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30C7" w14:textId="77777777" w:rsidR="00F36EA6" w:rsidRPr="00DF67A3" w:rsidRDefault="00F36EA6" w:rsidP="00F36EA6">
      <w:pPr>
        <w:rPr>
          <w:rFonts w:ascii="Neuzeit S LT Std Book" w:hAnsi="Neuzeit S LT Std Book"/>
          <w:sz w:val="22"/>
          <w:lang w:val="fr-CH"/>
        </w:rPr>
      </w:pPr>
    </w:p>
    <w:p w14:paraId="4484B078" w14:textId="13F6D17E" w:rsidR="008E008A" w:rsidRPr="004D3439" w:rsidRDefault="00BC12F9" w:rsidP="00B73C0C">
      <w:pPr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</w:pPr>
      <w:r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  <w:t>ALESTA</w:t>
      </w:r>
      <w:r w:rsidR="00B73C0C"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  <w:t xml:space="preserve"> </w:t>
      </w:r>
      <w:r>
        <w:rPr>
          <w:rFonts w:ascii="Neuzeit S LT Std Book" w:hAnsi="Neuzeit S LT Std Book"/>
          <w:b/>
          <w:bCs/>
          <w:color w:val="C8BAAF"/>
          <w:sz w:val="98"/>
          <w:szCs w:val="98"/>
          <w:lang w:val="en-US"/>
        </w:rPr>
        <w:t>N</w:t>
      </w:r>
    </w:p>
    <w:p w14:paraId="3172CA61" w14:textId="77777777" w:rsidR="003148DD" w:rsidRPr="00251D06" w:rsidRDefault="003148DD">
      <w:pPr>
        <w:rPr>
          <w:rFonts w:ascii="Neuzeit S LT Std Book" w:hAnsi="Neuzeit S LT Std Book"/>
          <w:sz w:val="22"/>
          <w:lang w:val="en-US"/>
        </w:rPr>
      </w:pPr>
    </w:p>
    <w:p w14:paraId="1BCABC77" w14:textId="3ADDB96A" w:rsidR="00E257F1" w:rsidRPr="007061D0" w:rsidRDefault="00BC12F9" w:rsidP="00B73C0C">
      <w:pPr>
        <w:rPr>
          <w:rFonts w:ascii="Neuzeit S LT Std Book" w:hAnsi="Neuzeit S LT Std Book"/>
          <w:sz w:val="40"/>
          <w:szCs w:val="40"/>
          <w:lang w:val="en-US"/>
        </w:rPr>
      </w:pPr>
      <w:r w:rsidRPr="007061D0">
        <w:rPr>
          <w:rFonts w:ascii="Neuzeit S LT Std Book" w:hAnsi="Neuzeit S LT Std Book"/>
          <w:sz w:val="40"/>
          <w:szCs w:val="40"/>
          <w:lang w:val="en-US"/>
        </w:rPr>
        <w:t>M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otorized</w:t>
      </w:r>
      <w:r w:rsidRPr="007061D0">
        <w:rPr>
          <w:rFonts w:ascii="Neuzeit S LT Std Book" w:hAnsi="Neuzeit S LT Std Book"/>
          <w:sz w:val="40"/>
          <w:szCs w:val="40"/>
          <w:lang w:val="en-US"/>
        </w:rPr>
        <w:t xml:space="preserve"> S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etting</w:t>
      </w:r>
      <w:r w:rsidRPr="007061D0">
        <w:rPr>
          <w:rFonts w:ascii="Neuzeit S LT Std Book" w:hAnsi="Neuzeit S LT Std Book"/>
          <w:sz w:val="40"/>
          <w:szCs w:val="40"/>
          <w:lang w:val="en-US"/>
        </w:rPr>
        <w:t xml:space="preserve"> B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ench</w:t>
      </w:r>
      <w:r w:rsidRPr="007061D0">
        <w:rPr>
          <w:rFonts w:ascii="Neuzeit S LT Std Book" w:hAnsi="Neuzeit S LT Std Book"/>
          <w:sz w:val="40"/>
          <w:szCs w:val="40"/>
          <w:lang w:val="en-US"/>
        </w:rPr>
        <w:t xml:space="preserve"> </w:t>
      </w:r>
      <w:r w:rsidR="00B73C0C" w:rsidRPr="007061D0">
        <w:rPr>
          <w:rFonts w:ascii="Neuzeit S LT Std Book" w:hAnsi="Neuzeit S LT Std Book"/>
          <w:sz w:val="40"/>
          <w:szCs w:val="40"/>
          <w:lang w:val="en-US"/>
        </w:rPr>
        <w:t>f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or</w:t>
      </w:r>
      <w:r w:rsidRPr="007061D0">
        <w:rPr>
          <w:rFonts w:ascii="Neuzeit S LT Std Book" w:hAnsi="Neuzeit S LT Std Book"/>
          <w:sz w:val="40"/>
          <w:szCs w:val="40"/>
          <w:lang w:val="en-US"/>
        </w:rPr>
        <w:t xml:space="preserve"> M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easuring</w:t>
      </w:r>
      <w:r w:rsidRPr="007061D0">
        <w:rPr>
          <w:rFonts w:ascii="Neuzeit S LT Std Book" w:hAnsi="Neuzeit S LT Std Book"/>
          <w:sz w:val="40"/>
          <w:szCs w:val="40"/>
          <w:lang w:val="en-US"/>
        </w:rPr>
        <w:t xml:space="preserve"> I</w:t>
      </w:r>
      <w:r w:rsidR="009B593A" w:rsidRPr="007061D0">
        <w:rPr>
          <w:rFonts w:ascii="Neuzeit S LT Std Book" w:hAnsi="Neuzeit S LT Std Book"/>
          <w:sz w:val="40"/>
          <w:szCs w:val="40"/>
          <w:lang w:val="en-US"/>
        </w:rPr>
        <w:t>nstruments</w:t>
      </w:r>
    </w:p>
    <w:p w14:paraId="3B39DC61" w14:textId="35C85B5E" w:rsidR="00BE0607" w:rsidRDefault="00BE0607" w:rsidP="00E257F1">
      <w:pPr>
        <w:rPr>
          <w:rFonts w:ascii="Neuzeit S LT Std Book" w:hAnsi="Neuzeit S LT Std Book"/>
          <w:sz w:val="36"/>
          <w:szCs w:val="36"/>
          <w:lang w:val="en-US"/>
        </w:rPr>
      </w:pPr>
    </w:p>
    <w:p w14:paraId="78698097" w14:textId="01D4BD30" w:rsidR="0064381B" w:rsidRPr="005C713F" w:rsidRDefault="0064381B">
      <w:pPr>
        <w:rPr>
          <w:rFonts w:ascii="Neuzeit S LT Std Book" w:hAnsi="Neuzeit S LT Std Book"/>
          <w:sz w:val="22"/>
          <w:lang w:val="en-US"/>
        </w:rPr>
      </w:pPr>
    </w:p>
    <w:p w14:paraId="02770A49" w14:textId="1FD186D6" w:rsidR="003528A2" w:rsidRPr="00EE56B8" w:rsidRDefault="00EE56B8">
      <w:pPr>
        <w:rPr>
          <w:rFonts w:ascii="Neuzeit S LT Std Book" w:hAnsi="Neuzeit S LT Std Book"/>
          <w:sz w:val="22"/>
          <w:lang w:val="en-US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2F89F555" wp14:editId="14AEA803">
            <wp:simplePos x="0" y="0"/>
            <wp:positionH relativeFrom="margin">
              <wp:posOffset>232796</wp:posOffset>
            </wp:positionH>
            <wp:positionV relativeFrom="paragraph">
              <wp:posOffset>508635</wp:posOffset>
            </wp:positionV>
            <wp:extent cx="5486400" cy="3609594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0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0F436" w14:textId="154FF866" w:rsidR="003528A2" w:rsidRPr="00BC12F9" w:rsidRDefault="003528A2">
      <w:pPr>
        <w:rPr>
          <w:rFonts w:ascii="Neuzeit S LT Std Book" w:hAnsi="Neuzeit S LT Std Book"/>
          <w:sz w:val="22"/>
          <w:lang w:val="en-US"/>
        </w:rPr>
        <w:sectPr w:rsidR="003528A2" w:rsidRPr="00BC12F9" w:rsidSect="005D0378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696594C8" w14:textId="322B07BA" w:rsidR="003616FB" w:rsidRPr="00251D06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251D06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79099C56" w14:textId="35F0C53F" w:rsidR="003148DD" w:rsidRPr="00251D06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251D06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00BF8DBA" w14:textId="2B44726B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FACBD0F" w14:textId="43160368" w:rsidR="008A4B2A" w:rsidRDefault="009B593A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Motorized</w:t>
      </w:r>
      <w:r w:rsidR="00BC12F9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Alesta</w:t>
      </w:r>
      <w:r w:rsidR="006A2FDF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N</w:t>
      </w:r>
      <w:r w:rsidR="00BC12F9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</w:t>
      </w:r>
      <w:r w:rsidR="008A4B2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is the ideal instrument for the </w:t>
      </w:r>
      <w:r w:rsidR="0029584E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checking</w:t>
      </w:r>
      <w:r w:rsidR="008A4B2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and calibration of measuring means with </w:t>
      </w:r>
      <w:r w:rsidR="007671D8" w:rsidRPr="007671D8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variable dimensions</w:t>
      </w:r>
      <w:r w:rsidR="008A4B2A" w:rsidRPr="007671D8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.</w:t>
      </w:r>
      <w:r w:rsidR="00082243" w:rsidRPr="00082243">
        <w:rPr>
          <w:noProof/>
          <w:lang w:val="en-US"/>
        </w:rPr>
        <w:t xml:space="preserve"> </w:t>
      </w:r>
      <w:r w:rsidR="008A4B2A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Its high precision and finishing level position it as a top of the range model for workshop or laboratory use. It is the perfect answer to current needs in the manufacturing field.</w:t>
      </w:r>
    </w:p>
    <w:p w14:paraId="30DDD3E6" w14:textId="10A0873F" w:rsidR="00CA7BA8" w:rsidRDefault="00CA7BA8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916EFA0" w14:textId="4761297C" w:rsidR="00CA7BA8" w:rsidRPr="00251D06" w:rsidRDefault="00CA7BA8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This new model is based on the already well known Trimos Horizon </w:t>
      </w:r>
      <w:r w:rsidR="00BC12F9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Set</w:t>
      </w:r>
      <w:r w:rsidR="00186AC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</w:t>
      </w:r>
      <w:r w:rsidR="00BC12F9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ing line,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but a new electronics and innovative </w:t>
      </w:r>
      <w:r w:rsidR="00BC12F9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color 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display are incorporated. </w:t>
      </w:r>
      <w:r w:rsidR="003101D4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modern and ergonomic design, as well as a great ease of use guarantee optimal and high productivity measuring results.</w:t>
      </w:r>
    </w:p>
    <w:p w14:paraId="0FF3BB7F" w14:textId="03F8DD0A" w:rsidR="00251D06" w:rsidRPr="003101D4" w:rsidRDefault="00251D06" w:rsidP="00251D06">
      <w:pPr>
        <w:jc w:val="both"/>
        <w:rPr>
          <w:rFonts w:ascii="Neuzeit S LT Std Book" w:hAnsi="Neuzeit S LT Std Book" w:cs="NeuzeitS-Book"/>
          <w:i/>
          <w:color w:val="000000"/>
          <w:sz w:val="20"/>
          <w:szCs w:val="20"/>
          <w:highlight w:val="yellow"/>
          <w:lang w:val="en-US" w:eastAsia="fr-CH"/>
        </w:rPr>
      </w:pPr>
    </w:p>
    <w:p w14:paraId="146CBFF8" w14:textId="4DDED56F" w:rsidR="008A4B2A" w:rsidRDefault="009F768B" w:rsidP="00251D06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Trimos propose</w:t>
      </w:r>
      <w:r w:rsidR="00EE5761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s</w:t>
      </w: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 complete range of instruments</w:t>
      </w:r>
      <w:r w:rsidR="00186AC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.</w:t>
      </w:r>
      <w:r w:rsidRPr="009F768B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 All measuring ranges are direct, which means that the whole measuring range is available without adjustment or intermediary re-calibration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 xml:space="preserve">. </w:t>
      </w:r>
      <w:r w:rsidR="00FA6822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A large selection of easily interchangeable accessories completes the possible applications and guarantees a correct positioning of the instruments to be calibrated.</w:t>
      </w:r>
    </w:p>
    <w:p w14:paraId="12B724FF" w14:textId="2576E46F" w:rsidR="00186ACB" w:rsidRDefault="00186ACB" w:rsidP="00251D06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3EE12EEC" w14:textId="488EBEAB" w:rsidR="00186ACB" w:rsidRPr="00186ACB" w:rsidRDefault="00186ACB" w:rsidP="00186ACB">
      <w:pPr>
        <w:autoSpaceDE w:val="0"/>
        <w:autoSpaceDN w:val="0"/>
        <w:adjustRightInd w:val="0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 xml:space="preserve">Perfect for setting and zeroing gauges in the shopfloor, they can also be used as a calibration machine in compliance to ISO standards. </w:t>
      </w:r>
      <w:r w:rsidR="00144B63">
        <w:rPr>
          <w:rFonts w:ascii="Neuzeit S LT Std Book" w:hAnsi="Neuzeit S LT Std Book" w:cs="MyriadPro-Regular"/>
          <w:sz w:val="20"/>
          <w:szCs w:val="20"/>
          <w:lang w:val="en-US" w:eastAsia="fr-CH"/>
        </w:rPr>
        <w:t xml:space="preserve"> </w:t>
      </w:r>
    </w:p>
    <w:p w14:paraId="5FD1F01F" w14:textId="3533EA02" w:rsidR="00186ACB" w:rsidRPr="00186ACB" w:rsidRDefault="00186ACB" w:rsidP="00186ACB">
      <w:pPr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The adapters ensure objective and precise setting of gages in just a few seconds</w:t>
      </w:r>
    </w:p>
    <w:p w14:paraId="39A34DFC" w14:textId="7291F34F" w:rsidR="00BD7383" w:rsidRPr="005B170F" w:rsidRDefault="00BD7383" w:rsidP="00BD7383">
      <w:pPr>
        <w:jc w:val="both"/>
        <w:rPr>
          <w:rFonts w:ascii="Neuzeit S LT Std Book" w:hAnsi="Neuzeit S LT Std Book" w:cs="Arial"/>
          <w:sz w:val="20"/>
          <w:szCs w:val="20"/>
          <w:highlight w:val="yellow"/>
          <w:lang w:val="en-US"/>
        </w:rPr>
      </w:pPr>
    </w:p>
    <w:p w14:paraId="0358B37D" w14:textId="528D21E3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Motorized operativity</w:t>
      </w:r>
    </w:p>
    <w:p w14:paraId="7CEA6373" w14:textId="4F0C059B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For inside, outside, 2 and 3 points instruments</w:t>
      </w:r>
    </w:p>
    <w:p w14:paraId="46F636F3" w14:textId="24EA47F7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No need to buy and recalibrate gage blocks and rings</w:t>
      </w:r>
    </w:p>
    <w:p w14:paraId="6EA6F200" w14:textId="23E5E4CB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Inhouse calibration of instruments</w:t>
      </w:r>
    </w:p>
    <w:p w14:paraId="159ECF28" w14:textId="5C880AD2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Time for setting operation reduced by 90%</w:t>
      </w:r>
    </w:p>
    <w:p w14:paraId="087DED67" w14:textId="6879854B" w:rsidR="00186ACB" w:rsidRP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 xml:space="preserve">List of preset values for recall </w:t>
      </w:r>
      <w:r w:rsidR="006A2FDF">
        <w:rPr>
          <w:rFonts w:ascii="Neuzeit S LT Std Book" w:hAnsi="Neuzeit S LT Std Book" w:cs="MyriadPro-Regular"/>
          <w:sz w:val="20"/>
          <w:szCs w:val="20"/>
          <w:lang w:val="en-US" w:eastAsia="fr-CH"/>
        </w:rPr>
        <w:t>–</w:t>
      </w: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 xml:space="preserve"> </w:t>
      </w:r>
      <w:r w:rsidR="006A2FDF">
        <w:rPr>
          <w:rFonts w:ascii="Neuzeit S LT Std Book" w:hAnsi="Neuzeit S LT Std Book" w:cs="MyriadPro-Regular"/>
          <w:sz w:val="20"/>
          <w:szCs w:val="20"/>
          <w:lang w:val="en-US" w:eastAsia="fr-CH"/>
        </w:rPr>
        <w:t xml:space="preserve">optional </w:t>
      </w: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bar code scanner</w:t>
      </w:r>
    </w:p>
    <w:p w14:paraId="658A812A" w14:textId="182F241A" w:rsidR="00186ACB" w:rsidRDefault="00186ACB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Connectivity and interface via USB and Ethernet</w:t>
      </w:r>
    </w:p>
    <w:p w14:paraId="13742260" w14:textId="4110FC0B" w:rsidR="00540D37" w:rsidRPr="00186ACB" w:rsidRDefault="007474C6" w:rsidP="006A2FDF">
      <w:pPr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Neuzeit S LT Std Book" w:hAnsi="Neuzeit S LT Std Book" w:cs="MyriadPro-Regular"/>
          <w:sz w:val="20"/>
          <w:szCs w:val="20"/>
          <w:lang w:val="en-US" w:eastAsia="fr-CH"/>
        </w:rPr>
      </w:pPr>
      <w:r>
        <w:rPr>
          <w:rFonts w:ascii="Neuzeit S LT Std Book" w:hAnsi="Neuzeit S LT Std Book" w:cs="MyriadPro-Regular"/>
          <w:noProof/>
          <w:sz w:val="20"/>
          <w:szCs w:val="20"/>
          <w:lang w:val="en-US" w:eastAsia="fr-CH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6C77A9D" wp14:editId="37E4027D">
                <wp:simplePos x="0" y="0"/>
                <wp:positionH relativeFrom="column">
                  <wp:posOffset>3294219</wp:posOffset>
                </wp:positionH>
                <wp:positionV relativeFrom="paragraph">
                  <wp:posOffset>33655</wp:posOffset>
                </wp:positionV>
                <wp:extent cx="1238698" cy="1338130"/>
                <wp:effectExtent l="0" t="0" r="0" b="33655"/>
                <wp:wrapSquare wrapText="bothSides"/>
                <wp:docPr id="37" name="Groupe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698" cy="1338130"/>
                          <a:chOff x="0" y="20557"/>
                          <a:chExt cx="1238885" cy="1340416"/>
                        </a:xfrm>
                      </wpg:grpSpPr>
                      <wps:wsp>
                        <wps:cNvPr id="2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557"/>
                            <a:ext cx="1238885" cy="479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4D7985" w14:textId="77777777" w:rsidR="004C2843" w:rsidRPr="006A2FDF" w:rsidRDefault="00B51F42" w:rsidP="004C2843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A2FDF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Digital display with data output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Connecteur droit 5"/>
                        <wps:cNvCnPr/>
                        <wps:spPr>
                          <a:xfrm flipH="1">
                            <a:off x="51758" y="77638"/>
                            <a:ext cx="0" cy="128333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77A9D" id="Groupe 37" o:spid="_x0000_s1026" style="position:absolute;left:0;text-align:left;margin-left:259.4pt;margin-top:2.65pt;width:97.55pt;height:105.35pt;z-index:251655680" coordorigin=",205" coordsize="12388,13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205;width:12388;height:4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174D7985" w14:textId="77777777" w:rsidR="004C2843" w:rsidRPr="006A2FDF" w:rsidRDefault="00B51F42" w:rsidP="004C2843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6A2FDF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Digital display with data output</w:t>
                        </w:r>
                      </w:p>
                    </w:txbxContent>
                  </v:textbox>
                </v:shape>
                <v:line id="Connecteur droit 5" o:spid="_x0000_s1028" style="position:absolute;flip:x;visibility:visible;mso-wrap-style:square" from="517,776" to="517,13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" strokecolor="#00b0f0" strokeweight=".5pt">
                  <v:stroke joinstyle="miter"/>
                </v:line>
                <w10:wrap type="square"/>
              </v:group>
            </w:pict>
          </mc:Fallback>
        </mc:AlternateContent>
      </w:r>
      <w:r w:rsidR="00186ACB" w:rsidRPr="00186ACB">
        <w:rPr>
          <w:rFonts w:ascii="Neuzeit S LT Std Book" w:hAnsi="Neuzeit S LT Std Book" w:cs="MyriadPro-Regular"/>
          <w:sz w:val="20"/>
          <w:szCs w:val="20"/>
          <w:lang w:val="en-US" w:eastAsia="fr-CH"/>
        </w:rPr>
        <w:t>Adapters of ALESTA version compatible</w:t>
      </w:r>
    </w:p>
    <w:p w14:paraId="779FAC40" w14:textId="6257E9D6" w:rsidR="00540D37" w:rsidRPr="005C713F" w:rsidRDefault="00540D37" w:rsidP="00CA48A3">
      <w:pPr>
        <w:ind w:right="6236"/>
        <w:rPr>
          <w:rFonts w:ascii="Neuzeit S LT Std Book" w:hAnsi="Neuzeit S LT Std Book"/>
          <w:sz w:val="20"/>
          <w:lang w:val="en-US"/>
        </w:rPr>
      </w:pPr>
    </w:p>
    <w:p w14:paraId="5699C882" w14:textId="3DE3CF58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B885C5B" w14:textId="61217CEB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33AAE50" w14:textId="291DB8C1" w:rsidR="00144B63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noProof/>
          <w:sz w:val="20"/>
          <w:lang w:val="en-US"/>
        </w:rPr>
        <w:drawing>
          <wp:anchor distT="0" distB="0" distL="114300" distR="114300" simplePos="0" relativeHeight="251657728" behindDoc="0" locked="0" layoutInCell="1" allowOverlap="1" wp14:anchorId="519C9B60" wp14:editId="2B56C782">
            <wp:simplePos x="0" y="0"/>
            <wp:positionH relativeFrom="column">
              <wp:posOffset>1968036</wp:posOffset>
            </wp:positionH>
            <wp:positionV relativeFrom="paragraph">
              <wp:posOffset>11193</wp:posOffset>
            </wp:positionV>
            <wp:extent cx="4047490" cy="1922145"/>
            <wp:effectExtent l="0" t="0" r="0" b="190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2AC8D7" wp14:editId="77A5DACB">
                <wp:simplePos x="0" y="0"/>
                <wp:positionH relativeFrom="column">
                  <wp:posOffset>4344035</wp:posOffset>
                </wp:positionH>
                <wp:positionV relativeFrom="paragraph">
                  <wp:posOffset>10634</wp:posOffset>
                </wp:positionV>
                <wp:extent cx="1238250" cy="478790"/>
                <wp:effectExtent l="0" t="0" r="0" b="0"/>
                <wp:wrapSquare wrapText="bothSides"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78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56DB6" w14:textId="77777777" w:rsidR="00DD0D65" w:rsidRPr="006A2FDF" w:rsidRDefault="00B51F42" w:rsidP="00DD0D65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A2FDF">
                              <w:rPr>
                                <w:rFonts w:ascii="Neuzeit S LT Std Book" w:hAnsi="Neuzeit S LT Std Book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Fine adjustment carriage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2AC8D7" id="Zone de texte 2" o:spid="_x0000_s1029" type="#_x0000_t202" style="position:absolute;margin-left:342.05pt;margin-top:.85pt;width:97.5pt;height:37.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" filled="f" stroked="f">
                <v:textbox>
                  <w:txbxContent>
                    <w:p w14:paraId="14456DB6" w14:textId="77777777" w:rsidR="00DD0D65" w:rsidRPr="006A2FDF" w:rsidRDefault="00B51F42" w:rsidP="00DD0D65">
                      <w:pPr>
                        <w:rPr>
                          <w:rFonts w:ascii="Neuzeit S LT Std Book" w:hAnsi="Neuzeit S LT Std Book" w:cs="Arial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6A2FDF">
                        <w:rPr>
                          <w:rFonts w:ascii="Neuzeit S LT Std Book" w:hAnsi="Neuzeit S LT Std Book" w:cs="Arial"/>
                          <w:color w:val="000000"/>
                          <w:sz w:val="20"/>
                          <w:szCs w:val="20"/>
                          <w:lang w:val="en-US"/>
                        </w:rPr>
                        <w:t>Fine adjustment carriage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74C6">
        <w:rPr>
          <w:rFonts w:ascii="Neuzeit S LT Std Book" w:hAnsi="Neuzeit S LT Std Book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26A73BA" wp14:editId="144D9B48">
                <wp:simplePos x="0" y="0"/>
                <wp:positionH relativeFrom="column">
                  <wp:posOffset>4396588</wp:posOffset>
                </wp:positionH>
                <wp:positionV relativeFrom="paragraph">
                  <wp:posOffset>74295</wp:posOffset>
                </wp:positionV>
                <wp:extent cx="0" cy="920750"/>
                <wp:effectExtent l="0" t="0" r="38100" b="31750"/>
                <wp:wrapSquare wrapText="bothSides"/>
                <wp:docPr id="75" name="Connecteur droi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2075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ABAB9" id="Connecteur droit 75" o:spid="_x0000_s1026" style="position:absolute;flip:x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6.2pt,5.85pt" to="346.2pt,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" strokecolor="#00b0f0" strokeweight=".5pt">
                <v:stroke joinstyle="miter"/>
                <w10:wrap type="square"/>
              </v:line>
            </w:pict>
          </mc:Fallback>
        </mc:AlternateContent>
      </w:r>
    </w:p>
    <w:p w14:paraId="4AAB0ED7" w14:textId="49B69B29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94F62D8" w14:textId="470E1367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356221F7" w14:textId="72EE2A6F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5BB3C486" w14:textId="20C03365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8806676" w14:textId="16AFB5B5" w:rsidR="006A2F0C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0B96BD15" w14:textId="21D634F2" w:rsidR="006A2F0C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2F64FD8F" w14:textId="543F9548" w:rsidR="006A2F0C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1573249A" w14:textId="79FEB5CA" w:rsidR="006A2F0C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6A219D8F" w14:textId="1201BBA1" w:rsidR="001E2B14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bCs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5F6841" wp14:editId="619F4940">
                <wp:simplePos x="0" y="0"/>
                <wp:positionH relativeFrom="column">
                  <wp:posOffset>4147185</wp:posOffset>
                </wp:positionH>
                <wp:positionV relativeFrom="paragraph">
                  <wp:posOffset>38100</wp:posOffset>
                </wp:positionV>
                <wp:extent cx="0" cy="1054100"/>
                <wp:effectExtent l="0" t="0" r="38100" b="31750"/>
                <wp:wrapSquare wrapText="bothSides"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5410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5E1C06" id="Connecteur droit 11" o:spid="_x0000_s1026" style="position:absolute;flip:x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6.55pt,3pt" to="326.55pt,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" strokecolor="#00b0f0" strokeweight=".5pt">
                <v:stroke joinstyle="miter"/>
                <w10:wrap type="square"/>
              </v:line>
            </w:pict>
          </mc:Fallback>
        </mc:AlternateContent>
      </w:r>
    </w:p>
    <w:p w14:paraId="4FA57E92" w14:textId="52DECE78" w:rsidR="00144B63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43A0097D" w14:textId="6DA9CC5F" w:rsidR="003528A2" w:rsidRDefault="006A2FDF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sz w:val="20"/>
          <w:lang w:val="en-US"/>
        </w:rPr>
        <w:tab/>
      </w:r>
    </w:p>
    <w:p w14:paraId="1C72028E" w14:textId="19485AB2" w:rsidR="001E2B14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5CFBBA9" wp14:editId="4A18D673">
                <wp:simplePos x="0" y="0"/>
                <wp:positionH relativeFrom="column">
                  <wp:posOffset>4087495</wp:posOffset>
                </wp:positionH>
                <wp:positionV relativeFrom="paragraph">
                  <wp:posOffset>142875</wp:posOffset>
                </wp:positionV>
                <wp:extent cx="1802130" cy="654685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130" cy="6546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BB9387" w14:textId="77777777" w:rsidR="00B51F42" w:rsidRPr="006A2FDF" w:rsidRDefault="00B51F42" w:rsidP="00B51F42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A2FDF">
                              <w:rPr>
                                <w:rFonts w:ascii="Neuzeit S LT Std Book" w:hAnsi="Neuzeit S LT Std Book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Dimensionally stable instrument base, positioned on three level points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FBBA9" id="_x0000_s1030" type="#_x0000_t202" style="position:absolute;margin-left:321.85pt;margin-top:11.25pt;width:141.9pt;height:51.5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" filled="f" stroked="f">
                <v:textbox>
                  <w:txbxContent>
                    <w:p w14:paraId="00BB9387" w14:textId="77777777" w:rsidR="00B51F42" w:rsidRPr="006A2FDF" w:rsidRDefault="00B51F42" w:rsidP="00B51F42">
                      <w:pPr>
                        <w:rPr>
                          <w:rFonts w:ascii="Neuzeit S LT Std Book" w:hAnsi="Neuzeit S LT Std Book" w:cs="Arial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6A2FDF">
                        <w:rPr>
                          <w:rFonts w:ascii="Neuzeit S LT Std Book" w:hAnsi="Neuzeit S LT Std Book" w:cs="Arial"/>
                          <w:color w:val="000000"/>
                          <w:sz w:val="20"/>
                          <w:szCs w:val="20"/>
                          <w:lang w:val="en-US"/>
                        </w:rPr>
                        <w:t>Dimensionally stable instrument base, positioned on three level points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1B3B01" w14:textId="4ED9EEB7" w:rsidR="001E2B14" w:rsidRPr="005C713F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en-US"/>
        </w:rPr>
      </w:pPr>
    </w:p>
    <w:p w14:paraId="6D7F25FB" w14:textId="36BE71D4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2.</w:t>
      </w:r>
    </w:p>
    <w:p w14:paraId="41E110A2" w14:textId="1DF1B8E0" w:rsidR="00BB474B" w:rsidRDefault="003A6FC7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 xml:space="preserve">SPECIALLY DESIGNED </w:t>
      </w:r>
      <w:r w:rsidRPr="005C713F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FOR SETTING</w:t>
      </w:r>
    </w:p>
    <w:p w14:paraId="7247F9D4" w14:textId="6CED6417" w:rsidR="00EF4A64" w:rsidRPr="00DF67A3" w:rsidRDefault="00EF4A64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4E483832" w14:textId="793A3D93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bore gauges</w:t>
      </w:r>
    </w:p>
    <w:p w14:paraId="43A0AB82" w14:textId="13F4BF41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2 points internal and external comparative measuring equipment</w:t>
      </w:r>
    </w:p>
    <w:p w14:paraId="05E06FCC" w14:textId="4B54DFFC" w:rsidR="00EF4EBE" w:rsidRPr="005B170F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Dial indicators</w:t>
      </w:r>
    </w:p>
    <w:p w14:paraId="0E2DA939" w14:textId="5B1C802E" w:rsidR="00EF4EBE" w:rsidRDefault="00EF4EB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B170F">
        <w:rPr>
          <w:rFonts w:ascii="Neuzeit S LT Std Book" w:hAnsi="Neuzeit S LT Std Book"/>
          <w:bCs/>
          <w:sz w:val="20"/>
          <w:szCs w:val="20"/>
          <w:lang w:val="en-US"/>
        </w:rPr>
        <w:t>Calipers</w:t>
      </w:r>
    </w:p>
    <w:p w14:paraId="0841EC61" w14:textId="2DE51F79" w:rsidR="003616FB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A52A1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3</w:t>
      </w:r>
      <w:r w:rsidR="003616FB" w:rsidRPr="003A52A1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50382B37" w14:textId="216DCE1B" w:rsidR="00B4360E" w:rsidRPr="00B4360E" w:rsidRDefault="00B4360E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FEATURES</w:t>
      </w:r>
    </w:p>
    <w:p w14:paraId="5EC931AE" w14:textId="77777777" w:rsidR="00E76332" w:rsidRPr="00E76332" w:rsidRDefault="00E76332" w:rsidP="00540D37">
      <w:pPr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tbl>
      <w:tblPr>
        <w:tblW w:w="96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0"/>
        <w:gridCol w:w="3230"/>
        <w:gridCol w:w="3231"/>
      </w:tblGrid>
      <w:tr w:rsidR="003A52A1" w:rsidRPr="006B5A67" w14:paraId="61713DCA" w14:textId="77777777" w:rsidTr="000E09B5">
        <w:trPr>
          <w:trHeight w:val="3056"/>
        </w:trPr>
        <w:tc>
          <w:tcPr>
            <w:tcW w:w="3230" w:type="dxa"/>
          </w:tcPr>
          <w:p w14:paraId="59C2A849" w14:textId="3D02F5AF" w:rsidR="003A52A1" w:rsidRPr="006B5A67" w:rsidRDefault="001217D6" w:rsidP="000E09B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68FC1224" wp14:editId="7A0F5F98">
                  <wp:extent cx="1864800" cy="1864800"/>
                  <wp:effectExtent l="19050" t="19050" r="21590" b="2159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" r="3974"/>
                          <a:stretch/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1BBEEA90" w14:textId="01778A49" w:rsidR="003A52A1" w:rsidRPr="006B5A67" w:rsidRDefault="00E76332" w:rsidP="000E09B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noProof/>
                <w:sz w:val="10"/>
                <w:szCs w:val="10"/>
                <w:lang w:val="en-US"/>
              </w:rPr>
              <w:drawing>
                <wp:inline distT="0" distB="0" distL="0" distR="0" wp14:anchorId="6200BDC0" wp14:editId="27686F88">
                  <wp:extent cx="1864800" cy="1864800"/>
                  <wp:effectExtent l="19050" t="19050" r="21590" b="2159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</w:tcPr>
          <w:p w14:paraId="06395B53" w14:textId="22768703" w:rsidR="003A52A1" w:rsidRPr="006B5A67" w:rsidRDefault="00453A62" w:rsidP="000E09B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en-US"/>
              </w:rPr>
              <w:drawing>
                <wp:inline distT="0" distB="0" distL="0" distR="0" wp14:anchorId="33B63DC3" wp14:editId="70EE8ACE">
                  <wp:extent cx="1864800" cy="1864800"/>
                  <wp:effectExtent l="19050" t="19050" r="21590" b="21590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94" r="20766"/>
                          <a:stretch/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2A1" w:rsidRPr="0029584E" w14:paraId="515AC51E" w14:textId="77777777" w:rsidTr="000E09B5">
        <w:trPr>
          <w:trHeight w:val="740"/>
        </w:trPr>
        <w:tc>
          <w:tcPr>
            <w:tcW w:w="3230" w:type="dxa"/>
          </w:tcPr>
          <w:p w14:paraId="505C68E4" w14:textId="740F1FCC" w:rsidR="003A52A1" w:rsidRPr="004F32AA" w:rsidRDefault="001217D6" w:rsidP="001217D6">
            <w:pPr>
              <w:pStyle w:val="En-tte"/>
              <w:tabs>
                <w:tab w:val="clear" w:pos="4536"/>
                <w:tab w:val="clear" w:pos="9072"/>
              </w:tabs>
              <w:ind w:left="23" w:right="46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8A0965">
              <w:rPr>
                <w:rFonts w:ascii="Neuzeit S LT Std Book" w:hAnsi="Neuzeit S LT Std Book"/>
                <w:sz w:val="20"/>
                <w:szCs w:val="20"/>
                <w:lang w:val="en-US"/>
              </w:rPr>
              <w:t>Setting of two-point bore gauges</w:t>
            </w:r>
          </w:p>
        </w:tc>
        <w:tc>
          <w:tcPr>
            <w:tcW w:w="3230" w:type="dxa"/>
          </w:tcPr>
          <w:p w14:paraId="0430CBFF" w14:textId="7C40BA03" w:rsidR="003A52A1" w:rsidRPr="00B06834" w:rsidRDefault="001217D6" w:rsidP="000E09B5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5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8A0965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Wide range of adapters to fit most two-point bore gauges and </w:t>
            </w:r>
            <w:proofErr w:type="spellStart"/>
            <w:r w:rsidRPr="008A0965">
              <w:rPr>
                <w:rFonts w:ascii="Neuzeit S LT Std Book" w:hAnsi="Neuzeit S LT Std Book"/>
                <w:sz w:val="20"/>
                <w:szCs w:val="20"/>
                <w:lang w:val="en-US"/>
              </w:rPr>
              <w:t>garantee</w:t>
            </w:r>
            <w:proofErr w:type="spellEnd"/>
            <w:r w:rsidRPr="008A0965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 of easy/quick setting</w:t>
            </w:r>
          </w:p>
        </w:tc>
        <w:tc>
          <w:tcPr>
            <w:tcW w:w="3231" w:type="dxa"/>
          </w:tcPr>
          <w:p w14:paraId="5F0EAEF5" w14:textId="190575EA" w:rsidR="00453A62" w:rsidRPr="00B06834" w:rsidRDefault="00453A62" w:rsidP="000E09B5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340FD8"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>Datalogic Bar-code device to speed up the input of setting values</w:t>
            </w:r>
          </w:p>
        </w:tc>
      </w:tr>
      <w:tr w:rsidR="003A52A1" w:rsidRPr="006B5A67" w14:paraId="7FFE338D" w14:textId="77777777" w:rsidTr="000E09B5">
        <w:trPr>
          <w:trHeight w:val="3007"/>
        </w:trPr>
        <w:tc>
          <w:tcPr>
            <w:tcW w:w="3230" w:type="dxa"/>
          </w:tcPr>
          <w:p w14:paraId="2249011E" w14:textId="305597F0" w:rsidR="003A52A1" w:rsidRPr="006B5A67" w:rsidRDefault="00E76332" w:rsidP="000E09B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1EF66924" wp14:editId="1544D7D4">
                  <wp:extent cx="1864800" cy="1864800"/>
                  <wp:effectExtent l="19050" t="19050" r="21590" b="2159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5" r="12565"/>
                          <a:stretch/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65BCA0FB" w14:textId="549D7AD5" w:rsidR="003A52A1" w:rsidRPr="006B5A67" w:rsidRDefault="00453A62" w:rsidP="000E09B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387E20F6" wp14:editId="59C34034">
                  <wp:extent cx="1864800" cy="1864800"/>
                  <wp:effectExtent l="19050" t="19050" r="21590" b="21590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</w:tcPr>
          <w:p w14:paraId="1078A929" w14:textId="3109CB56" w:rsidR="003A52A1" w:rsidRPr="006B5A67" w:rsidRDefault="007671D8" w:rsidP="000E09B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S-Book"/>
                <w:noProof/>
                <w:color w:val="000000"/>
                <w:sz w:val="20"/>
                <w:szCs w:val="20"/>
                <w:lang w:val="en-US" w:eastAsia="fr-CH"/>
              </w:rPr>
              <w:drawing>
                <wp:inline distT="0" distB="0" distL="0" distR="0" wp14:anchorId="012674D9" wp14:editId="57974D14">
                  <wp:extent cx="1864800" cy="1864800"/>
                  <wp:effectExtent l="0" t="0" r="2540" b="254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800" cy="186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2A1" w:rsidRPr="00F9535F" w14:paraId="36EDD6CF" w14:textId="77777777" w:rsidTr="008D4B8C">
        <w:trPr>
          <w:trHeight w:val="636"/>
        </w:trPr>
        <w:tc>
          <w:tcPr>
            <w:tcW w:w="3230" w:type="dxa"/>
          </w:tcPr>
          <w:p w14:paraId="560CA820" w14:textId="02368A20" w:rsidR="003A52A1" w:rsidRPr="00E76332" w:rsidRDefault="00E76332" w:rsidP="000E09B5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E76332">
              <w:rPr>
                <w:rFonts w:ascii="Neuzeit S LT Std Book" w:hAnsi="Neuzeit S LT Std Book" w:cs="Arial"/>
                <w:color w:val="000000"/>
                <w:sz w:val="20"/>
                <w:szCs w:val="20"/>
                <w:lang w:val="en-US"/>
              </w:rPr>
              <w:t>Interchangeable accessories</w:t>
            </w:r>
          </w:p>
        </w:tc>
        <w:tc>
          <w:tcPr>
            <w:tcW w:w="3230" w:type="dxa"/>
          </w:tcPr>
          <w:p w14:paraId="3E9AAFDD" w14:textId="77C2C356" w:rsidR="003A52A1" w:rsidRPr="008A0965" w:rsidRDefault="00453A62" w:rsidP="008D4B8C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8A0965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No need to have a lot of different setting rings. </w:t>
            </w:r>
          </w:p>
        </w:tc>
        <w:tc>
          <w:tcPr>
            <w:tcW w:w="3231" w:type="dxa"/>
          </w:tcPr>
          <w:p w14:paraId="4F597BC3" w14:textId="537895B4" w:rsidR="003A52A1" w:rsidRPr="007671D8" w:rsidRDefault="00082243" w:rsidP="000E09B5">
            <w:pPr>
              <w:pStyle w:val="En-tte"/>
              <w:tabs>
                <w:tab w:val="clear" w:pos="4536"/>
                <w:tab w:val="clear" w:pos="9072"/>
              </w:tabs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proofErr w:type="spellStart"/>
            <w:r w:rsidRPr="007671D8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Ceramic</w:t>
            </w:r>
            <w:proofErr w:type="spellEnd"/>
            <w:r w:rsidRPr="007671D8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 gauges block</w:t>
            </w:r>
          </w:p>
        </w:tc>
      </w:tr>
    </w:tbl>
    <w:p w14:paraId="4073AE41" w14:textId="77777777" w:rsidR="0076393A" w:rsidRPr="00DF67A3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0F0C2F7" w14:textId="708C6D42" w:rsidR="00580591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TECHNICAL SPECIFICATIONS</w:t>
      </w:r>
    </w:p>
    <w:p w14:paraId="56486726" w14:textId="77777777" w:rsidR="00453A62" w:rsidRPr="00453A62" w:rsidRDefault="00453A62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tbl>
      <w:tblPr>
        <w:tblW w:w="9637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892"/>
        <w:gridCol w:w="1892"/>
        <w:gridCol w:w="1893"/>
      </w:tblGrid>
      <w:tr w:rsidR="004C65EC" w:rsidRPr="004C65EC" w14:paraId="7814AFF1" w14:textId="77777777" w:rsidTr="00107CBC">
        <w:trPr>
          <w:cantSplit/>
          <w:trHeight w:val="459"/>
        </w:trPr>
        <w:tc>
          <w:tcPr>
            <w:tcW w:w="396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6B6713B" w14:textId="1F5EC314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</w:pPr>
            <w:r w:rsidRPr="004C65E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>Alesta</w:t>
            </w:r>
            <w:r w:rsidR="00107CB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Pr="004C65E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>N</w:t>
            </w:r>
          </w:p>
        </w:tc>
        <w:tc>
          <w:tcPr>
            <w:tcW w:w="189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022AB65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</w:pPr>
            <w:r w:rsidRPr="004C65E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>300</w:t>
            </w:r>
          </w:p>
        </w:tc>
        <w:tc>
          <w:tcPr>
            <w:tcW w:w="189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D15F5B0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</w:pPr>
            <w:r w:rsidRPr="004C65E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>600</w:t>
            </w:r>
          </w:p>
        </w:tc>
        <w:tc>
          <w:tcPr>
            <w:tcW w:w="189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E7F6362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</w:pPr>
            <w:r w:rsidRPr="004C65E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GB"/>
              </w:rPr>
              <w:t>1000</w:t>
            </w:r>
          </w:p>
        </w:tc>
      </w:tr>
      <w:tr w:rsidR="004C65EC" w:rsidRPr="004C65EC" w14:paraId="2BBA896D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5523F5A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Application range (external measurements)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mm (in)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F554406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300 (12)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51F7C69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600 (23)</w:t>
            </w:r>
          </w:p>
        </w:tc>
        <w:tc>
          <w:tcPr>
            <w:tcW w:w="189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3F4A715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1000 (40)</w:t>
            </w:r>
          </w:p>
        </w:tc>
      </w:tr>
      <w:tr w:rsidR="004C65EC" w:rsidRPr="004C65EC" w14:paraId="488DFD75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36E84D" w14:textId="77777777" w:rsidR="004C65EC" w:rsidRPr="004C65EC" w:rsidRDefault="004C65EC" w:rsidP="00D31089">
            <w:pPr>
              <w:tabs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Application range (internal measurements)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mm (in)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B7A9350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40 ÷ 340</w:t>
            </w:r>
          </w:p>
          <w:p w14:paraId="78722685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(1.6 - 13)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E3CC0F0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40 ÷ 640</w:t>
            </w:r>
          </w:p>
          <w:p w14:paraId="0BC2A483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(1.6 - 23)</w:t>
            </w:r>
          </w:p>
        </w:tc>
        <w:tc>
          <w:tcPr>
            <w:tcW w:w="189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52DE997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40 ÷ 1040</w:t>
            </w:r>
          </w:p>
          <w:p w14:paraId="0D6721F2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(1.6 - 41.5)</w:t>
            </w:r>
          </w:p>
        </w:tc>
      </w:tr>
      <w:tr w:rsidR="004C65EC" w:rsidRPr="004C65EC" w14:paraId="555F0A16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41425B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 xml:space="preserve">Max. permissible errors 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vertAlign w:val="superscript"/>
                <w:lang w:val="en-GB"/>
              </w:rPr>
              <w:t>1)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µm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49B502A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1.5 + L(mm)/500</w:t>
            </w:r>
          </w:p>
        </w:tc>
      </w:tr>
      <w:tr w:rsidR="004C65EC" w:rsidRPr="004C65EC" w14:paraId="6D03F8B3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A12DBFD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Repeatability (2s)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vertAlign w:val="superscript"/>
                <w:lang w:val="en-GB"/>
              </w:rPr>
              <w:t xml:space="preserve"> 1)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µm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08E4544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0.8</w:t>
            </w:r>
          </w:p>
        </w:tc>
      </w:tr>
      <w:tr w:rsidR="004C65EC" w:rsidRPr="004C65EC" w14:paraId="68773AFB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C68D14E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Resolution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mm (in)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C328077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0.0001 (.000001)</w:t>
            </w:r>
          </w:p>
        </w:tc>
      </w:tr>
      <w:tr w:rsidR="004C65EC" w:rsidRPr="004C65EC" w14:paraId="0A0FDAFA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11EA2CC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Interfaces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F58505D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ETHERNET and USB</w:t>
            </w:r>
          </w:p>
        </w:tc>
      </w:tr>
      <w:tr w:rsidR="004C65EC" w:rsidRPr="004C65EC" w14:paraId="04BF1F61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D505E79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Operational temperature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°C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F44FD88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20±1</w:t>
            </w:r>
          </w:p>
        </w:tc>
      </w:tr>
      <w:tr w:rsidR="004C65EC" w:rsidRPr="004C65EC" w14:paraId="3FC6CBA7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3237EF7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Temperature of storage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°C</w:t>
            </w:r>
          </w:p>
        </w:tc>
        <w:tc>
          <w:tcPr>
            <w:tcW w:w="5677" w:type="dxa"/>
            <w:gridSpan w:val="3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3CAA271" w14:textId="77777777" w:rsidR="004C65EC" w:rsidRPr="004C65EC" w:rsidRDefault="004C65EC" w:rsidP="00D31089">
            <w:pPr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-10 ÷ +40</w:t>
            </w:r>
          </w:p>
        </w:tc>
      </w:tr>
      <w:tr w:rsidR="004C65EC" w:rsidRPr="004C65EC" w14:paraId="42C7368E" w14:textId="77777777" w:rsidTr="00107CBC">
        <w:trPr>
          <w:cantSplit/>
          <w:trHeight w:val="20"/>
        </w:trPr>
        <w:tc>
          <w:tcPr>
            <w:tcW w:w="396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87F9039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Weight</w:t>
            </w: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ab/>
              <w:t>kg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0CCAA47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80</w:t>
            </w:r>
          </w:p>
        </w:tc>
        <w:tc>
          <w:tcPr>
            <w:tcW w:w="189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6AD6240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140</w:t>
            </w:r>
          </w:p>
        </w:tc>
        <w:tc>
          <w:tcPr>
            <w:tcW w:w="189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49EFFC6" w14:textId="77777777" w:rsidR="004C65EC" w:rsidRPr="004C65EC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16"/>
                <w:szCs w:val="16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6"/>
                <w:szCs w:val="16"/>
                <w:lang w:val="en-GB"/>
              </w:rPr>
              <w:t>360</w:t>
            </w:r>
          </w:p>
        </w:tc>
      </w:tr>
      <w:tr w:rsidR="004C65EC" w:rsidRPr="0029584E" w14:paraId="7D11864B" w14:textId="77777777" w:rsidTr="00107CBC">
        <w:tblPrEx>
          <w:shd w:val="clear" w:color="auto" w:fill="auto"/>
          <w:tblCellMar>
            <w:left w:w="28" w:type="dxa"/>
            <w:right w:w="28" w:type="dxa"/>
          </w:tblCellMar>
        </w:tblPrEx>
        <w:trPr>
          <w:cantSplit/>
          <w:trHeight w:val="649"/>
        </w:trPr>
        <w:tc>
          <w:tcPr>
            <w:tcW w:w="9637" w:type="dxa"/>
            <w:gridSpan w:val="4"/>
            <w:tcBorders>
              <w:top w:val="single" w:sz="12" w:space="0" w:color="FFFFFF"/>
            </w:tcBorders>
          </w:tcPr>
          <w:p w14:paraId="10129702" w14:textId="77777777" w:rsidR="00144B63" w:rsidRDefault="00144B63" w:rsidP="00D31089">
            <w:pPr>
              <w:tabs>
                <w:tab w:val="right" w:pos="2537"/>
              </w:tabs>
              <w:rPr>
                <w:rFonts w:ascii="Neuzeit S LT Std Book" w:hAnsi="Neuzeit S LT Std Book" w:cs="Arial"/>
                <w:sz w:val="18"/>
                <w:szCs w:val="18"/>
                <w:lang w:val="en-GB"/>
              </w:rPr>
            </w:pPr>
          </w:p>
          <w:p w14:paraId="53E41C6E" w14:textId="17937C41" w:rsidR="004C65EC" w:rsidRPr="004C65EC" w:rsidRDefault="004C65EC" w:rsidP="00D31089">
            <w:pPr>
              <w:tabs>
                <w:tab w:val="right" w:pos="2537"/>
              </w:tabs>
              <w:rPr>
                <w:rFonts w:ascii="Neuzeit S LT Std Book" w:hAnsi="Neuzeit S LT Std Book" w:cs="Arial"/>
                <w:sz w:val="18"/>
                <w:szCs w:val="18"/>
                <w:lang w:val="en-GB"/>
              </w:rPr>
            </w:pPr>
            <w:r w:rsidRPr="004C65EC">
              <w:rPr>
                <w:rFonts w:ascii="Neuzeit S LT Std Book" w:hAnsi="Neuzeit S LT Std Book" w:cs="Arial"/>
                <w:sz w:val="18"/>
                <w:szCs w:val="18"/>
                <w:lang w:val="en-GB"/>
              </w:rPr>
              <w:t>1) Values valid at temperature of 20±0.2 °C and relative humidity of 50±5%.</w:t>
            </w:r>
          </w:p>
          <w:p w14:paraId="712394D4" w14:textId="77777777" w:rsidR="004C65EC" w:rsidRPr="004C65EC" w:rsidRDefault="004C65EC" w:rsidP="00D31089">
            <w:pPr>
              <w:tabs>
                <w:tab w:val="right" w:pos="2537"/>
              </w:tabs>
              <w:rPr>
                <w:rFonts w:ascii="Neuzeit S LT Std Book" w:hAnsi="Neuzeit S LT Std Book" w:cs="Arial"/>
                <w:sz w:val="18"/>
                <w:szCs w:val="18"/>
                <w:lang w:val="en-GB"/>
              </w:rPr>
            </w:pPr>
          </w:p>
        </w:tc>
      </w:tr>
    </w:tbl>
    <w:p w14:paraId="4B6436E3" w14:textId="16E4C5F9" w:rsidR="0076393A" w:rsidRDefault="0076393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18BADCF" w14:textId="4697BB8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603433A" w14:textId="0636DF9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22C5D54" w14:textId="7B051F34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E8AF6DF" w14:textId="042D7F7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08093E8" w14:textId="3FB71FA5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F45DA26" w14:textId="65CEE282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CD4750F" w14:textId="0D9BA68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74F657A" w14:textId="2BF4BF28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7562018" w14:textId="6E1A2C4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D20BD42" w14:textId="6C0992B9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64EA5E3" w14:textId="523ED7D8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FEB6644" w14:textId="14BF0EA8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0A1EF3E" w14:textId="5F63D77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44CF38E" w14:textId="672843E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EC30E41" w14:textId="6C0692B3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336DAFB" w14:textId="7A7BB60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7044659" w14:textId="7A0BA98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C74BC13" w14:textId="155FF8C0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DD69B0B" w14:textId="4D06BEC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6D29518" w14:textId="27AE6C4C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97D6A63" w14:textId="0B673C72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286AB26" w14:textId="53607A1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738A16B" w14:textId="1295504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535756F" w14:textId="6EE6DB4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977C063" w14:textId="721C5E6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55F2183" w14:textId="6D95752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9BB6B53" w14:textId="46111E34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9C07C92" w14:textId="0877B20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2F65B5C" w14:textId="701BD2E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677CDB3" w14:textId="6D1B32C0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776F127" w14:textId="390E3352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0D39592" w14:textId="001DF88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8D32716" w14:textId="778F2FA3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B2374B6" w14:textId="2A4136C5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2DEF670" w14:textId="5EA0FC7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102D3B2" w14:textId="44804BC6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8E7CB4B" w14:textId="3F6E9FF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1FC790A" w14:textId="1DBC3D1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98067A2" w14:textId="2E14883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4BB9CEB" w14:textId="0C7FE0E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0E2D4BB" w14:textId="3907DE3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DE53E2B" w14:textId="5E8EF56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D6A2F8A" w14:textId="5DAE8BE9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C3A4E20" w14:textId="33D3EB5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3F8D1B5" w14:textId="5B91E9D0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7C3C155" w14:textId="7BDC9B83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946F549" w14:textId="123CE5B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5462C92" w14:textId="3028BD9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5FF5BC6" w14:textId="50707AB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61FC83F" w14:textId="0C51DA9A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B3C04E3" w14:textId="08944220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AB967F1" w14:textId="75D569B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7461B54" w14:textId="77932AAC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3D8FB6C" w14:textId="163250A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34CD828" w14:textId="560D46EE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666EE7A" w14:textId="45D7AC3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DF78BE7" w14:textId="1CBF24C4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BF232D1" w14:textId="45945DE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7E463C7" w14:textId="3FD4ADD9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D1E2E87" w14:textId="69EBE2EF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96DC843" w14:textId="23A87939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13F531B" w14:textId="4563ECA7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57AA533" w14:textId="6D2069E5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F8B6444" w14:textId="719231BB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08AD982" w14:textId="39C70C65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4335310" w14:textId="60065484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6DE545A2" w14:textId="0FAD5775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800E3DF" w14:textId="2532969D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0C8CC25" w14:textId="524C6961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8738215" w14:textId="62524348" w:rsidR="00577569" w:rsidRDefault="0057756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A5620D4" w14:textId="77777777" w:rsidR="00F921D2" w:rsidRPr="00BC12F9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  <w:r w:rsidRPr="00BC12F9">
        <w:rPr>
          <w:rFonts w:ascii="Neuzeit S LT Std Book" w:hAnsi="Neuzeit S LT Std Book"/>
          <w:b/>
          <w:color w:val="009FE1"/>
          <w:sz w:val="16"/>
          <w:szCs w:val="16"/>
          <w:lang w:val="en-US"/>
        </w:rPr>
        <w:t>Trimos S.A.</w:t>
      </w:r>
    </w:p>
    <w:p w14:paraId="55364CA4" w14:textId="77777777" w:rsidR="00F921D2" w:rsidRPr="00BC12F9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en-US"/>
        </w:rPr>
      </w:pPr>
      <w:r w:rsidRPr="00BC12F9">
        <w:rPr>
          <w:rFonts w:ascii="Neuzeit S LT Std Book" w:hAnsi="Neuzeit S LT Std Book"/>
          <w:color w:val="000000"/>
          <w:sz w:val="16"/>
          <w:szCs w:val="16"/>
          <w:lang w:val="en-US"/>
        </w:rPr>
        <w:t>Av.de Longemalle 5</w:t>
      </w:r>
    </w:p>
    <w:p w14:paraId="1F271183" w14:textId="77777777" w:rsidR="00F921D2" w:rsidRPr="00251D0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CH-1020 Renens</w:t>
      </w:r>
    </w:p>
    <w:p w14:paraId="38D79194" w14:textId="77777777" w:rsidR="00F921D2" w:rsidRPr="00251D0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T. +41 21 633 01 01</w:t>
      </w:r>
    </w:p>
    <w:p w14:paraId="40F89D14" w14:textId="77777777" w:rsidR="00F921D2" w:rsidRPr="00251D06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251D06">
        <w:rPr>
          <w:rFonts w:ascii="Neuzeit S LT Std Book" w:hAnsi="Neuzeit S LT Std Book"/>
          <w:color w:val="000000"/>
          <w:sz w:val="16"/>
          <w:szCs w:val="16"/>
          <w:lang w:val="de-DE"/>
        </w:rPr>
        <w:t>info@trimos.ch</w:t>
      </w:r>
    </w:p>
    <w:p w14:paraId="1CAED897" w14:textId="66FB77BA" w:rsidR="00F921D2" w:rsidRPr="00CD3A33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www.trimos.c</w:t>
      </w:r>
      <w:r w:rsidR="00590C6C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om</w:t>
      </w:r>
      <w:r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3C2385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750 02 00</w:t>
      </w:r>
      <w:r w:rsidR="000B1186">
        <w:rPr>
          <w:rFonts w:ascii="Neuzeit S LT Std Book" w:hAnsi="Neuzeit S LT Std Book"/>
          <w:color w:val="000000"/>
          <w:sz w:val="16"/>
          <w:szCs w:val="16"/>
          <w:lang w:val="en-US"/>
        </w:rPr>
        <w:t>89</w:t>
      </w:r>
      <w:r w:rsidR="003C2385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0</w:t>
      </w:r>
      <w:r w:rsidR="00CD3A33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Version </w:t>
      </w:r>
      <w:r w:rsidR="000B1186">
        <w:rPr>
          <w:rFonts w:ascii="Neuzeit S LT Std Book" w:hAnsi="Neuzeit S LT Std Book"/>
          <w:color w:val="000000"/>
          <w:sz w:val="16"/>
          <w:szCs w:val="16"/>
          <w:lang w:val="en-US"/>
        </w:rPr>
        <w:t>1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.</w:t>
      </w:r>
      <w:r w:rsidR="00CA4C35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/20</w:t>
      </w:r>
      <w:r w:rsidR="00B161D9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0B1186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>-</w:t>
      </w:r>
      <w:r w:rsidR="00680424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0B1186">
        <w:rPr>
          <w:rFonts w:ascii="Neuzeit S LT Std Book" w:hAnsi="Neuzeit S LT Std Book"/>
          <w:color w:val="000000"/>
          <w:sz w:val="16"/>
          <w:szCs w:val="16"/>
          <w:lang w:val="en-US"/>
        </w:rPr>
        <w:t>3</w:t>
      </w:r>
      <w:r w:rsidR="00F921D2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</w:t>
      </w:r>
      <w:r w:rsidR="00CD3A33">
        <w:rPr>
          <w:rFonts w:ascii="Neuzeit S LT Std Book" w:hAnsi="Neuzeit S LT Std Book"/>
          <w:color w:val="000000"/>
          <w:sz w:val="16"/>
          <w:szCs w:val="16"/>
          <w:lang w:val="en-US"/>
        </w:rPr>
        <w:t>Changes without prior notice</w:t>
      </w:r>
    </w:p>
    <w:sectPr w:rsidR="00F921D2" w:rsidRPr="00CD3A33" w:rsidSect="00427666">
      <w:headerReference w:type="even" r:id="rId20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4B0B2" w14:textId="77777777" w:rsidR="00F10B4D" w:rsidRDefault="00F10B4D">
      <w:r>
        <w:separator/>
      </w:r>
    </w:p>
  </w:endnote>
  <w:endnote w:type="continuationSeparator" w:id="0">
    <w:p w14:paraId="6E5425B2" w14:textId="77777777" w:rsidR="00F10B4D" w:rsidRDefault="00F1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73D6" w14:textId="77777777" w:rsidR="00F10B4D" w:rsidRDefault="00F10B4D">
      <w:r>
        <w:separator/>
      </w:r>
    </w:p>
  </w:footnote>
  <w:footnote w:type="continuationSeparator" w:id="0">
    <w:p w14:paraId="6C2742C1" w14:textId="77777777" w:rsidR="00F10B4D" w:rsidRDefault="00F10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898A0" w14:textId="69728A39" w:rsidR="006A2FDF" w:rsidRPr="00144B63" w:rsidRDefault="00481EFE">
    <w:pPr>
      <w:pStyle w:val="En-tte"/>
      <w:rPr>
        <w:rStyle w:val="Numrodepage"/>
        <w:rFonts w:ascii="Neuzeit S LT Std Book" w:hAnsi="Neuzeit S LT Std Book" w:cs="Neuzeit S LT Std Book"/>
        <w:color w:val="000000"/>
        <w:sz w:val="20"/>
        <w:szCs w:val="20"/>
        <w:lang w:val="fr-CH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="009B593A">
      <w:rPr>
        <w:rFonts w:ascii="Neuzeit S LT Std Book" w:hAnsi="Neuzeit S LT Std Book" w:cs="Neuzeit S LT Std Book"/>
        <w:color w:val="000000"/>
        <w:sz w:val="20"/>
        <w:szCs w:val="20"/>
        <w:lang w:val="fr-CH"/>
      </w:rPr>
      <w:t>ALESTA</w:t>
    </w:r>
    <w:r w:rsidR="00B73C0C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</w:t>
    </w:r>
    <w:r w:rsidR="009B593A">
      <w:rPr>
        <w:rFonts w:ascii="Neuzeit S LT Std Book" w:hAnsi="Neuzeit S LT Std Book" w:cs="Neuzeit S LT Std Book"/>
        <w:color w:val="000000"/>
        <w:sz w:val="20"/>
        <w:szCs w:val="20"/>
        <w:lang w:val="fr-CH"/>
      </w:rPr>
      <w:t>N</w:t>
    </w:r>
  </w:p>
  <w:p w14:paraId="2EC4B25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A9A0EA9"/>
    <w:multiLevelType w:val="hybridMultilevel"/>
    <w:tmpl w:val="587055E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4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1606983">
    <w:abstractNumId w:val="5"/>
  </w:num>
  <w:num w:numId="2" w16cid:durableId="824006893">
    <w:abstractNumId w:val="3"/>
  </w:num>
  <w:num w:numId="3" w16cid:durableId="1585450431">
    <w:abstractNumId w:val="7"/>
  </w:num>
  <w:num w:numId="4" w16cid:durableId="237861401">
    <w:abstractNumId w:val="0"/>
  </w:num>
  <w:num w:numId="5" w16cid:durableId="95367474">
    <w:abstractNumId w:val="2"/>
  </w:num>
  <w:num w:numId="6" w16cid:durableId="1519658672">
    <w:abstractNumId w:val="4"/>
  </w:num>
  <w:num w:numId="7" w16cid:durableId="998460340">
    <w:abstractNumId w:val="6"/>
  </w:num>
  <w:num w:numId="8" w16cid:durableId="2111003623">
    <w:abstractNumId w:val="0"/>
  </w:num>
  <w:num w:numId="9" w16cid:durableId="419640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5939"/>
    <w:rsid w:val="0000624F"/>
    <w:rsid w:val="000063EC"/>
    <w:rsid w:val="00011DD5"/>
    <w:rsid w:val="000200F8"/>
    <w:rsid w:val="0002760F"/>
    <w:rsid w:val="00034994"/>
    <w:rsid w:val="00041684"/>
    <w:rsid w:val="00045225"/>
    <w:rsid w:val="000644B9"/>
    <w:rsid w:val="00075CA5"/>
    <w:rsid w:val="00082243"/>
    <w:rsid w:val="00087305"/>
    <w:rsid w:val="000969C0"/>
    <w:rsid w:val="000B000C"/>
    <w:rsid w:val="000B1186"/>
    <w:rsid w:val="000C0ACC"/>
    <w:rsid w:val="000C42F4"/>
    <w:rsid w:val="000D6B80"/>
    <w:rsid w:val="000E3138"/>
    <w:rsid w:val="000F7E3E"/>
    <w:rsid w:val="00105FAF"/>
    <w:rsid w:val="00107CBC"/>
    <w:rsid w:val="001217D6"/>
    <w:rsid w:val="00135833"/>
    <w:rsid w:val="00142F96"/>
    <w:rsid w:val="00144B63"/>
    <w:rsid w:val="00145344"/>
    <w:rsid w:val="00173770"/>
    <w:rsid w:val="00180330"/>
    <w:rsid w:val="00180A8F"/>
    <w:rsid w:val="00182CD2"/>
    <w:rsid w:val="001845D5"/>
    <w:rsid w:val="00186132"/>
    <w:rsid w:val="00186ACB"/>
    <w:rsid w:val="0019149C"/>
    <w:rsid w:val="001B393F"/>
    <w:rsid w:val="001D0502"/>
    <w:rsid w:val="001D2D07"/>
    <w:rsid w:val="001D759D"/>
    <w:rsid w:val="001E2B14"/>
    <w:rsid w:val="001E7428"/>
    <w:rsid w:val="00201949"/>
    <w:rsid w:val="00211DEB"/>
    <w:rsid w:val="00217805"/>
    <w:rsid w:val="00224495"/>
    <w:rsid w:val="00225ED4"/>
    <w:rsid w:val="00227A38"/>
    <w:rsid w:val="002347F9"/>
    <w:rsid w:val="00237101"/>
    <w:rsid w:val="002417A0"/>
    <w:rsid w:val="00241D3A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9584E"/>
    <w:rsid w:val="002A3DB4"/>
    <w:rsid w:val="002D3CC6"/>
    <w:rsid w:val="002F15CE"/>
    <w:rsid w:val="002F53EF"/>
    <w:rsid w:val="002F5CE1"/>
    <w:rsid w:val="002F637F"/>
    <w:rsid w:val="00300319"/>
    <w:rsid w:val="00305771"/>
    <w:rsid w:val="003101D4"/>
    <w:rsid w:val="0031025B"/>
    <w:rsid w:val="003148DD"/>
    <w:rsid w:val="00320C90"/>
    <w:rsid w:val="00326FB8"/>
    <w:rsid w:val="00333E29"/>
    <w:rsid w:val="003363A1"/>
    <w:rsid w:val="00340FD8"/>
    <w:rsid w:val="00347687"/>
    <w:rsid w:val="00347D4F"/>
    <w:rsid w:val="003528A2"/>
    <w:rsid w:val="003616FB"/>
    <w:rsid w:val="00380A7E"/>
    <w:rsid w:val="003A4CC2"/>
    <w:rsid w:val="003A52A1"/>
    <w:rsid w:val="003A6FC7"/>
    <w:rsid w:val="003C2385"/>
    <w:rsid w:val="003D3B3F"/>
    <w:rsid w:val="00401E47"/>
    <w:rsid w:val="00404FB5"/>
    <w:rsid w:val="0041510D"/>
    <w:rsid w:val="00416172"/>
    <w:rsid w:val="004211AD"/>
    <w:rsid w:val="00421D49"/>
    <w:rsid w:val="00427666"/>
    <w:rsid w:val="0042794E"/>
    <w:rsid w:val="00437285"/>
    <w:rsid w:val="00441AD9"/>
    <w:rsid w:val="00453A62"/>
    <w:rsid w:val="00460E66"/>
    <w:rsid w:val="00481EFE"/>
    <w:rsid w:val="00484EA1"/>
    <w:rsid w:val="00485929"/>
    <w:rsid w:val="004862B9"/>
    <w:rsid w:val="004906FB"/>
    <w:rsid w:val="004B0CC9"/>
    <w:rsid w:val="004B3B7B"/>
    <w:rsid w:val="004B42E8"/>
    <w:rsid w:val="004C2843"/>
    <w:rsid w:val="004C622C"/>
    <w:rsid w:val="004C65EC"/>
    <w:rsid w:val="004C72E0"/>
    <w:rsid w:val="004D0075"/>
    <w:rsid w:val="004D3439"/>
    <w:rsid w:val="004E2696"/>
    <w:rsid w:val="004F13ED"/>
    <w:rsid w:val="004F789D"/>
    <w:rsid w:val="00500C95"/>
    <w:rsid w:val="005014A1"/>
    <w:rsid w:val="00507B08"/>
    <w:rsid w:val="00540D37"/>
    <w:rsid w:val="00540DBB"/>
    <w:rsid w:val="00542D54"/>
    <w:rsid w:val="0054388B"/>
    <w:rsid w:val="00544045"/>
    <w:rsid w:val="00545A62"/>
    <w:rsid w:val="00551183"/>
    <w:rsid w:val="00556A4C"/>
    <w:rsid w:val="0056519A"/>
    <w:rsid w:val="00571329"/>
    <w:rsid w:val="00577569"/>
    <w:rsid w:val="00580591"/>
    <w:rsid w:val="00580636"/>
    <w:rsid w:val="00582C0E"/>
    <w:rsid w:val="00590C6C"/>
    <w:rsid w:val="005A418C"/>
    <w:rsid w:val="005A74BE"/>
    <w:rsid w:val="005B170F"/>
    <w:rsid w:val="005B6992"/>
    <w:rsid w:val="005C2A89"/>
    <w:rsid w:val="005C713F"/>
    <w:rsid w:val="005D0378"/>
    <w:rsid w:val="005E1EC0"/>
    <w:rsid w:val="005E33E4"/>
    <w:rsid w:val="005F3CA1"/>
    <w:rsid w:val="005F4AAD"/>
    <w:rsid w:val="005F4D4B"/>
    <w:rsid w:val="00607615"/>
    <w:rsid w:val="00633441"/>
    <w:rsid w:val="0064381B"/>
    <w:rsid w:val="00643F4E"/>
    <w:rsid w:val="00644502"/>
    <w:rsid w:val="00644577"/>
    <w:rsid w:val="00651701"/>
    <w:rsid w:val="00657677"/>
    <w:rsid w:val="00664F4A"/>
    <w:rsid w:val="00671AAE"/>
    <w:rsid w:val="0067303A"/>
    <w:rsid w:val="00680424"/>
    <w:rsid w:val="00682972"/>
    <w:rsid w:val="0069287B"/>
    <w:rsid w:val="00692DBA"/>
    <w:rsid w:val="00694A64"/>
    <w:rsid w:val="006A2F0C"/>
    <w:rsid w:val="006A2FDF"/>
    <w:rsid w:val="006A6F8E"/>
    <w:rsid w:val="006A75BB"/>
    <w:rsid w:val="006B2D0E"/>
    <w:rsid w:val="006B378C"/>
    <w:rsid w:val="006B6782"/>
    <w:rsid w:val="006B7A6A"/>
    <w:rsid w:val="006C475F"/>
    <w:rsid w:val="006D20F3"/>
    <w:rsid w:val="006D3925"/>
    <w:rsid w:val="006D4DE8"/>
    <w:rsid w:val="006D6B9A"/>
    <w:rsid w:val="006D6F03"/>
    <w:rsid w:val="006E070A"/>
    <w:rsid w:val="006E44CD"/>
    <w:rsid w:val="006F5967"/>
    <w:rsid w:val="007061D0"/>
    <w:rsid w:val="0070741A"/>
    <w:rsid w:val="00722BA3"/>
    <w:rsid w:val="00727B05"/>
    <w:rsid w:val="00737138"/>
    <w:rsid w:val="007474C6"/>
    <w:rsid w:val="007547FA"/>
    <w:rsid w:val="00755D85"/>
    <w:rsid w:val="007626B0"/>
    <w:rsid w:val="0076393A"/>
    <w:rsid w:val="007671D8"/>
    <w:rsid w:val="00777844"/>
    <w:rsid w:val="00786B7E"/>
    <w:rsid w:val="00791575"/>
    <w:rsid w:val="00795C7C"/>
    <w:rsid w:val="007B7159"/>
    <w:rsid w:val="007B75CA"/>
    <w:rsid w:val="007C11B0"/>
    <w:rsid w:val="007C3371"/>
    <w:rsid w:val="007C41DA"/>
    <w:rsid w:val="007C5C43"/>
    <w:rsid w:val="007D3105"/>
    <w:rsid w:val="007E1CC4"/>
    <w:rsid w:val="007E418D"/>
    <w:rsid w:val="007E44E6"/>
    <w:rsid w:val="007F2B6C"/>
    <w:rsid w:val="007F75BA"/>
    <w:rsid w:val="00814A78"/>
    <w:rsid w:val="008230E4"/>
    <w:rsid w:val="0082732C"/>
    <w:rsid w:val="00827B88"/>
    <w:rsid w:val="00827D86"/>
    <w:rsid w:val="00834234"/>
    <w:rsid w:val="008518E7"/>
    <w:rsid w:val="008518F5"/>
    <w:rsid w:val="00860F9F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0965"/>
    <w:rsid w:val="008A4B2A"/>
    <w:rsid w:val="008A765D"/>
    <w:rsid w:val="008D0335"/>
    <w:rsid w:val="008D4B8C"/>
    <w:rsid w:val="008E008A"/>
    <w:rsid w:val="008E1650"/>
    <w:rsid w:val="008E33C7"/>
    <w:rsid w:val="008E37B4"/>
    <w:rsid w:val="008E4434"/>
    <w:rsid w:val="008E7D03"/>
    <w:rsid w:val="008F2B02"/>
    <w:rsid w:val="008F3206"/>
    <w:rsid w:val="0090751C"/>
    <w:rsid w:val="00922052"/>
    <w:rsid w:val="00922A36"/>
    <w:rsid w:val="00931E19"/>
    <w:rsid w:val="00954559"/>
    <w:rsid w:val="00955FB1"/>
    <w:rsid w:val="0095798E"/>
    <w:rsid w:val="00965F2B"/>
    <w:rsid w:val="009711D2"/>
    <w:rsid w:val="0097141D"/>
    <w:rsid w:val="00985318"/>
    <w:rsid w:val="009873B9"/>
    <w:rsid w:val="00990D73"/>
    <w:rsid w:val="00991892"/>
    <w:rsid w:val="009933B6"/>
    <w:rsid w:val="009A5CD2"/>
    <w:rsid w:val="009B1775"/>
    <w:rsid w:val="009B43E2"/>
    <w:rsid w:val="009B44CE"/>
    <w:rsid w:val="009B48FA"/>
    <w:rsid w:val="009B593A"/>
    <w:rsid w:val="009C532D"/>
    <w:rsid w:val="009C6BE1"/>
    <w:rsid w:val="009D3A93"/>
    <w:rsid w:val="009F4B9B"/>
    <w:rsid w:val="009F62BE"/>
    <w:rsid w:val="009F6904"/>
    <w:rsid w:val="009F768B"/>
    <w:rsid w:val="00A00D54"/>
    <w:rsid w:val="00A0454A"/>
    <w:rsid w:val="00A04FA6"/>
    <w:rsid w:val="00A07B56"/>
    <w:rsid w:val="00A16EE4"/>
    <w:rsid w:val="00A24F0F"/>
    <w:rsid w:val="00A27471"/>
    <w:rsid w:val="00A3413F"/>
    <w:rsid w:val="00A3696B"/>
    <w:rsid w:val="00A44248"/>
    <w:rsid w:val="00A45872"/>
    <w:rsid w:val="00A62251"/>
    <w:rsid w:val="00A62DF1"/>
    <w:rsid w:val="00A6414B"/>
    <w:rsid w:val="00A71A7D"/>
    <w:rsid w:val="00A72177"/>
    <w:rsid w:val="00A80CFB"/>
    <w:rsid w:val="00AA18E8"/>
    <w:rsid w:val="00AB5AAB"/>
    <w:rsid w:val="00AC03D6"/>
    <w:rsid w:val="00AC1754"/>
    <w:rsid w:val="00AC2A6F"/>
    <w:rsid w:val="00AC2D4E"/>
    <w:rsid w:val="00AC4D47"/>
    <w:rsid w:val="00AD0C3A"/>
    <w:rsid w:val="00AD1F94"/>
    <w:rsid w:val="00AE3DAF"/>
    <w:rsid w:val="00AF5C2D"/>
    <w:rsid w:val="00B03BBF"/>
    <w:rsid w:val="00B131AF"/>
    <w:rsid w:val="00B15427"/>
    <w:rsid w:val="00B161D9"/>
    <w:rsid w:val="00B4360E"/>
    <w:rsid w:val="00B51049"/>
    <w:rsid w:val="00B51F42"/>
    <w:rsid w:val="00B55DE5"/>
    <w:rsid w:val="00B563B4"/>
    <w:rsid w:val="00B62B2F"/>
    <w:rsid w:val="00B70691"/>
    <w:rsid w:val="00B73C0C"/>
    <w:rsid w:val="00B74598"/>
    <w:rsid w:val="00B9261D"/>
    <w:rsid w:val="00BA01D7"/>
    <w:rsid w:val="00BB474B"/>
    <w:rsid w:val="00BC12F9"/>
    <w:rsid w:val="00BC252D"/>
    <w:rsid w:val="00BC377A"/>
    <w:rsid w:val="00BC3ECD"/>
    <w:rsid w:val="00BC6D9C"/>
    <w:rsid w:val="00BD1853"/>
    <w:rsid w:val="00BD4E96"/>
    <w:rsid w:val="00BD7383"/>
    <w:rsid w:val="00BE0607"/>
    <w:rsid w:val="00BE37FC"/>
    <w:rsid w:val="00BF1E79"/>
    <w:rsid w:val="00BF6E5A"/>
    <w:rsid w:val="00C10517"/>
    <w:rsid w:val="00C10958"/>
    <w:rsid w:val="00C12707"/>
    <w:rsid w:val="00C12B22"/>
    <w:rsid w:val="00C15F44"/>
    <w:rsid w:val="00C402FA"/>
    <w:rsid w:val="00C4063B"/>
    <w:rsid w:val="00C41286"/>
    <w:rsid w:val="00C444E8"/>
    <w:rsid w:val="00C46ACF"/>
    <w:rsid w:val="00C46ED0"/>
    <w:rsid w:val="00C71CA2"/>
    <w:rsid w:val="00C7201E"/>
    <w:rsid w:val="00C90A0C"/>
    <w:rsid w:val="00C91604"/>
    <w:rsid w:val="00C95C2C"/>
    <w:rsid w:val="00CA2852"/>
    <w:rsid w:val="00CA3BD4"/>
    <w:rsid w:val="00CA48A3"/>
    <w:rsid w:val="00CA4C35"/>
    <w:rsid w:val="00CA6A12"/>
    <w:rsid w:val="00CA7BA8"/>
    <w:rsid w:val="00CB6F5E"/>
    <w:rsid w:val="00CC006B"/>
    <w:rsid w:val="00CC3AC8"/>
    <w:rsid w:val="00CC4051"/>
    <w:rsid w:val="00CC556C"/>
    <w:rsid w:val="00CC5803"/>
    <w:rsid w:val="00CC6120"/>
    <w:rsid w:val="00CD0034"/>
    <w:rsid w:val="00CD3A33"/>
    <w:rsid w:val="00CE461F"/>
    <w:rsid w:val="00CF0DF9"/>
    <w:rsid w:val="00CF5A7B"/>
    <w:rsid w:val="00D251E4"/>
    <w:rsid w:val="00D25538"/>
    <w:rsid w:val="00D36FB6"/>
    <w:rsid w:val="00D37C5C"/>
    <w:rsid w:val="00D50EE2"/>
    <w:rsid w:val="00D55915"/>
    <w:rsid w:val="00D624F2"/>
    <w:rsid w:val="00D65285"/>
    <w:rsid w:val="00D71ECC"/>
    <w:rsid w:val="00D87726"/>
    <w:rsid w:val="00D94B0E"/>
    <w:rsid w:val="00DA25B1"/>
    <w:rsid w:val="00DB78F9"/>
    <w:rsid w:val="00DC0048"/>
    <w:rsid w:val="00DC3A92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24866"/>
    <w:rsid w:val="00E257F1"/>
    <w:rsid w:val="00E52AB0"/>
    <w:rsid w:val="00E6653E"/>
    <w:rsid w:val="00E671F9"/>
    <w:rsid w:val="00E76332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4767"/>
    <w:rsid w:val="00ED09B6"/>
    <w:rsid w:val="00ED2859"/>
    <w:rsid w:val="00ED54E8"/>
    <w:rsid w:val="00EE56B8"/>
    <w:rsid w:val="00EE5761"/>
    <w:rsid w:val="00EF4A64"/>
    <w:rsid w:val="00EF4EBE"/>
    <w:rsid w:val="00F10B4D"/>
    <w:rsid w:val="00F10FC2"/>
    <w:rsid w:val="00F13DAF"/>
    <w:rsid w:val="00F16F65"/>
    <w:rsid w:val="00F20918"/>
    <w:rsid w:val="00F34DEC"/>
    <w:rsid w:val="00F36EA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A147C"/>
    <w:rsid w:val="00FA1B51"/>
    <w:rsid w:val="00FA6822"/>
    <w:rsid w:val="00FB1EE4"/>
    <w:rsid w:val="00FB244D"/>
    <w:rsid w:val="00FC2E16"/>
    <w:rsid w:val="00FD189F"/>
    <w:rsid w:val="00FD29FB"/>
    <w:rsid w:val="00FD3208"/>
    <w:rsid w:val="00FD5998"/>
    <w:rsid w:val="00FD5DBF"/>
    <w:rsid w:val="00FD6F5A"/>
    <w:rsid w:val="00FD7189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semiHidden/>
    <w:rsid w:val="007E418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430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Katalin Bede</cp:lastModifiedBy>
  <cp:revision>5</cp:revision>
  <cp:lastPrinted>2023-03-09T09:45:00Z</cp:lastPrinted>
  <dcterms:created xsi:type="dcterms:W3CDTF">2023-03-10T08:35:00Z</dcterms:created>
  <dcterms:modified xsi:type="dcterms:W3CDTF">2023-03-10T14:27:00Z</dcterms:modified>
</cp:coreProperties>
</file>